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732A" w14:textId="3241D9EB" w:rsidR="0083222F" w:rsidRPr="00F748C1" w:rsidRDefault="0083222F" w:rsidP="0083222F">
      <w:pPr>
        <w:rPr>
          <w:b/>
          <w:bCs/>
          <w:sz w:val="28"/>
          <w:szCs w:val="28"/>
          <w:u w:val="double"/>
        </w:rPr>
      </w:pPr>
      <w:r w:rsidRPr="00F748C1">
        <w:rPr>
          <w:b/>
          <w:bCs/>
          <w:sz w:val="28"/>
          <w:szCs w:val="28"/>
          <w:u w:val="double"/>
        </w:rPr>
        <w:t xml:space="preserve">Year </w:t>
      </w:r>
      <w:r>
        <w:rPr>
          <w:b/>
          <w:bCs/>
          <w:sz w:val="28"/>
          <w:szCs w:val="28"/>
          <w:u w:val="double"/>
        </w:rPr>
        <w:t>8</w:t>
      </w:r>
      <w:r w:rsidRPr="00F748C1">
        <w:rPr>
          <w:b/>
          <w:bCs/>
          <w:sz w:val="28"/>
          <w:szCs w:val="28"/>
          <w:u w:val="double"/>
        </w:rPr>
        <w:t xml:space="preserve"> PSHE Unit </w:t>
      </w:r>
      <w:r>
        <w:rPr>
          <w:b/>
          <w:bCs/>
          <w:sz w:val="28"/>
          <w:szCs w:val="28"/>
          <w:u w:val="double"/>
        </w:rPr>
        <w:t>5</w:t>
      </w:r>
      <w:r w:rsidRPr="00F748C1">
        <w:rPr>
          <w:b/>
          <w:bCs/>
          <w:sz w:val="28"/>
          <w:szCs w:val="28"/>
          <w:u w:val="double"/>
        </w:rPr>
        <w:t xml:space="preserve"> Overview</w:t>
      </w:r>
    </w:p>
    <w:p w14:paraId="61FA068B" w14:textId="77777777" w:rsidR="0083222F" w:rsidRPr="00F748C1" w:rsidRDefault="0083222F" w:rsidP="0083222F">
      <w:pPr>
        <w:rPr>
          <w:sz w:val="28"/>
          <w:szCs w:val="28"/>
        </w:rPr>
      </w:pPr>
    </w:p>
    <w:p w14:paraId="4FD9FF1A" w14:textId="0351B0E5" w:rsidR="0083222F" w:rsidRPr="00F748C1" w:rsidRDefault="005B0ED4" w:rsidP="0083222F">
      <w:pPr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u w:val="double"/>
        </w:rPr>
        <w:t>Relationships Respect &amp; Consent</w:t>
      </w:r>
    </w:p>
    <w:p w14:paraId="791C64E7" w14:textId="77777777" w:rsidR="0083222F" w:rsidRDefault="0083222F" w:rsidP="0083222F"/>
    <w:p w14:paraId="451BF5EE" w14:textId="3CF93E6D" w:rsidR="002934F4" w:rsidRDefault="002934F4" w:rsidP="002934F4">
      <w:pPr>
        <w:rPr>
          <w:lang w:val="en-US"/>
        </w:rPr>
      </w:pPr>
      <w:r>
        <w:rPr>
          <w:lang w:val="en-US"/>
        </w:rPr>
        <w:t>This unit of work can be perceived as</w:t>
      </w:r>
      <w:r w:rsidRPr="002934F4">
        <w:rPr>
          <w:lang w:val="en-US"/>
        </w:rPr>
        <w:t xml:space="preserve"> a sensitive and challenging topic</w:t>
      </w:r>
      <w:r w:rsidR="00B34874">
        <w:rPr>
          <w:lang w:val="en-US"/>
        </w:rPr>
        <w:t>s</w:t>
      </w:r>
      <w:r w:rsidRPr="002934F4">
        <w:rPr>
          <w:lang w:val="en-US"/>
        </w:rPr>
        <w:t xml:space="preserve"> and will need to be handled carefully. It is vital that students feel they are in a safe space to enable discussions to evolve, and issues be examined without any blame or heated arguments emerging. It is important to ensure students understand the </w:t>
      </w:r>
      <w:r w:rsidR="00B34874">
        <w:rPr>
          <w:lang w:val="en-US"/>
        </w:rPr>
        <w:t xml:space="preserve">classroom </w:t>
      </w:r>
      <w:r w:rsidR="004046A8">
        <w:rPr>
          <w:lang w:val="en-US"/>
        </w:rPr>
        <w:t>agreements</w:t>
      </w:r>
      <w:r w:rsidRPr="002934F4">
        <w:rPr>
          <w:lang w:val="en-US"/>
        </w:rPr>
        <w:t>.</w:t>
      </w:r>
    </w:p>
    <w:p w14:paraId="15C9B2FA" w14:textId="77777777" w:rsidR="00ED6820" w:rsidRDefault="00ED6820" w:rsidP="002934F4">
      <w:pPr>
        <w:rPr>
          <w:lang w:val="en-US"/>
        </w:rPr>
      </w:pPr>
    </w:p>
    <w:p w14:paraId="40121C42" w14:textId="1CFC58A6" w:rsidR="00ED6820" w:rsidRDefault="00ED6820" w:rsidP="002934F4">
      <w:pPr>
        <w:rPr>
          <w:lang w:val="en-US"/>
        </w:rPr>
      </w:pPr>
      <w:r>
        <w:rPr>
          <w:lang w:val="en-US"/>
        </w:rPr>
        <w:t>The first lesson identifies what a ‘healthy relationship’ constitutes. It is important to identify that we are talking about all kinds of friendships, relationships and not just sexual relationships.</w:t>
      </w:r>
    </w:p>
    <w:p w14:paraId="0CEBA621" w14:textId="77777777" w:rsidR="00402ED8" w:rsidRDefault="00402ED8" w:rsidP="002934F4">
      <w:pPr>
        <w:rPr>
          <w:lang w:val="en-US"/>
        </w:rPr>
      </w:pPr>
    </w:p>
    <w:p w14:paraId="0895E286" w14:textId="5D96791D" w:rsidR="00402ED8" w:rsidRDefault="00402ED8" w:rsidP="002934F4">
      <w:pPr>
        <w:rPr>
          <w:lang w:val="en-US"/>
        </w:rPr>
      </w:pPr>
      <w:r>
        <w:rPr>
          <w:lang w:val="en-US"/>
        </w:rPr>
        <w:t xml:space="preserve">The second lesson explores </w:t>
      </w:r>
      <w:r w:rsidR="00764817">
        <w:rPr>
          <w:lang w:val="en-US"/>
        </w:rPr>
        <w:t>how relationships can alter and change as they navigate through life.</w:t>
      </w:r>
    </w:p>
    <w:p w14:paraId="4C85A275" w14:textId="77777777" w:rsidR="0084098F" w:rsidRDefault="0084098F" w:rsidP="002934F4">
      <w:pPr>
        <w:rPr>
          <w:lang w:val="en-US"/>
        </w:rPr>
      </w:pPr>
    </w:p>
    <w:p w14:paraId="15B3F0EF" w14:textId="69D4AE9C" w:rsidR="0084098F" w:rsidRDefault="0084098F" w:rsidP="002934F4">
      <w:pPr>
        <w:rPr>
          <w:lang w:val="en-US"/>
        </w:rPr>
      </w:pPr>
      <w:r>
        <w:rPr>
          <w:lang w:val="en-US"/>
        </w:rPr>
        <w:t>The third lesson addresses the concept of consent and what it means. The lesson does not focus on sexual consent but the understanding of what ‘consent’ is.</w:t>
      </w:r>
    </w:p>
    <w:p w14:paraId="48212EB3" w14:textId="77777777" w:rsidR="0084098F" w:rsidRDefault="0084098F" w:rsidP="002934F4">
      <w:pPr>
        <w:rPr>
          <w:lang w:val="en-US"/>
        </w:rPr>
      </w:pPr>
    </w:p>
    <w:p w14:paraId="4E9B9666" w14:textId="28F980AB" w:rsidR="0084098F" w:rsidRDefault="0084098F" w:rsidP="002934F4">
      <w:pPr>
        <w:rPr>
          <w:lang w:val="en-US"/>
        </w:rPr>
      </w:pPr>
      <w:r>
        <w:rPr>
          <w:lang w:val="en-US"/>
        </w:rPr>
        <w:t xml:space="preserve">The </w:t>
      </w:r>
      <w:r w:rsidR="00AA5320">
        <w:rPr>
          <w:lang w:val="en-US"/>
        </w:rPr>
        <w:t>fourth</w:t>
      </w:r>
      <w:r>
        <w:rPr>
          <w:lang w:val="en-US"/>
        </w:rPr>
        <w:t xml:space="preserve"> lesson </w:t>
      </w:r>
      <w:r w:rsidR="00AA5E18">
        <w:rPr>
          <w:lang w:val="en-US"/>
        </w:rPr>
        <w:t>revisits inappropriate images</w:t>
      </w:r>
      <w:r w:rsidR="00934CB5">
        <w:rPr>
          <w:lang w:val="en-US"/>
        </w:rPr>
        <w:t xml:space="preserve"> and the motives/impact behind sending them. It will also advise of strategies in how to </w:t>
      </w:r>
      <w:r w:rsidR="00926E82">
        <w:rPr>
          <w:lang w:val="en-US"/>
        </w:rPr>
        <w:t>manage peer pressure in sending images.</w:t>
      </w:r>
    </w:p>
    <w:p w14:paraId="0C761054" w14:textId="77777777" w:rsidR="00AA5320" w:rsidRDefault="00AA5320" w:rsidP="002934F4">
      <w:pPr>
        <w:rPr>
          <w:lang w:val="en-US"/>
        </w:rPr>
      </w:pPr>
    </w:p>
    <w:p w14:paraId="17D78A25" w14:textId="6CBA3F8D" w:rsidR="00AA5320" w:rsidRDefault="00AA5320" w:rsidP="002934F4">
      <w:pPr>
        <w:rPr>
          <w:lang w:val="en-US"/>
        </w:rPr>
      </w:pPr>
      <w:r>
        <w:rPr>
          <w:lang w:val="en-US"/>
        </w:rPr>
        <w:t xml:space="preserve">The fifth lesson </w:t>
      </w:r>
      <w:r w:rsidR="00D736B6">
        <w:rPr>
          <w:lang w:val="en-US"/>
        </w:rPr>
        <w:t xml:space="preserve">discusses the impact of misogyny </w:t>
      </w:r>
      <w:r w:rsidR="00B866DB">
        <w:rPr>
          <w:lang w:val="en-US"/>
        </w:rPr>
        <w:t>on society and our community. Challenging stereotypes and discussing unhealthy role models.</w:t>
      </w:r>
    </w:p>
    <w:p w14:paraId="6AF72CDC" w14:textId="77777777" w:rsidR="00D17F45" w:rsidRDefault="00D17F45" w:rsidP="002934F4">
      <w:pPr>
        <w:rPr>
          <w:lang w:val="en-US"/>
        </w:rPr>
      </w:pPr>
    </w:p>
    <w:p w14:paraId="16E63B09" w14:textId="45819C22" w:rsidR="00D17F45" w:rsidRDefault="00D17F45" w:rsidP="002934F4">
      <w:pPr>
        <w:rPr>
          <w:lang w:val="en-US"/>
        </w:rPr>
      </w:pPr>
      <w:r>
        <w:rPr>
          <w:lang w:val="en-US"/>
        </w:rPr>
        <w:t>The final lesson follows on from the previous lesson in addressing feminism and positive masculinity.</w:t>
      </w:r>
    </w:p>
    <w:p w14:paraId="36C51770" w14:textId="77777777" w:rsidR="0083222F" w:rsidRDefault="0083222F" w:rsidP="0083222F"/>
    <w:p w14:paraId="07EFC71B" w14:textId="44064F64" w:rsidR="0083222F" w:rsidRDefault="0083222F" w:rsidP="0083222F">
      <w:r>
        <w:t>The unit of work comprises of six lessons.</w:t>
      </w:r>
    </w:p>
    <w:p w14:paraId="25D80E27" w14:textId="721A10FD" w:rsidR="0083222F" w:rsidRPr="004046A8" w:rsidRDefault="0083222F" w:rsidP="004046A8">
      <w:pPr>
        <w:pStyle w:val="paragraph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0659C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Lesson 1:</w:t>
      </w:r>
      <w:r w:rsidRPr="00A0659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ED68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Healthy Relationships</w:t>
      </w:r>
      <w:r w:rsidRPr="00A0659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r w:rsidR="00C156E0" w:rsidRPr="00C156E0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>To understand relationships and recognize the positive and n</w:t>
      </w:r>
      <w:r w:rsidR="004046A8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>e</w:t>
      </w:r>
      <w:r w:rsidR="00C156E0" w:rsidRPr="00C156E0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>gative impacts they can have.</w:t>
      </w:r>
    </w:p>
    <w:p w14:paraId="5DFB5769" w14:textId="6771FBFE" w:rsidR="0083222F" w:rsidRDefault="0083222F" w:rsidP="0083222F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</w:pPr>
      <w:r w:rsidRPr="00A0659C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Lesson 2:</w:t>
      </w:r>
      <w:r w:rsidRPr="00A0659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3E0F5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Understanding changing relationships</w:t>
      </w:r>
      <w:r w:rsidRPr="00A0659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r w:rsidRPr="00C4383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To </w:t>
      </w:r>
      <w:r w:rsidR="00402ED8" w:rsidRPr="00402ED8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>learn about different types of relationships and how these can change over time</w:t>
      </w:r>
      <w:r w:rsidR="00402ED8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>.</w:t>
      </w:r>
    </w:p>
    <w:p w14:paraId="33CDA905" w14:textId="77777777" w:rsidR="00402ED8" w:rsidRDefault="00402ED8" w:rsidP="0083222F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</w:p>
    <w:p w14:paraId="0E554BF6" w14:textId="4855E28C" w:rsidR="0083222F" w:rsidRDefault="0083222F" w:rsidP="0083222F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0659C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Lesson 3:</w:t>
      </w:r>
      <w:r w:rsidRPr="00A0659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84098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Consent</w:t>
      </w:r>
      <w:r w:rsidRPr="00A0659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r w:rsidRPr="00FD227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To </w:t>
      </w:r>
      <w:r w:rsidR="0084098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understand the concept of consent.</w:t>
      </w:r>
      <w:r w:rsidRPr="00FD227F">
        <w:rPr>
          <w:rFonts w:ascii="Arial" w:eastAsiaTheme="minorHAnsi" w:hAnsi="Arial" w:cs="Arial"/>
          <w:kern w:val="2"/>
          <w:lang w:eastAsia="en-US"/>
          <w14:ligatures w14:val="standardContextual"/>
        </w:rPr>
        <w:t>​</w:t>
      </w:r>
    </w:p>
    <w:p w14:paraId="794FD6A9" w14:textId="77777777" w:rsidR="0083222F" w:rsidRDefault="0083222F" w:rsidP="0083222F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</w:p>
    <w:p w14:paraId="06EAF760" w14:textId="186E6E82" w:rsidR="0083222F" w:rsidRPr="008E37A4" w:rsidRDefault="0083222F" w:rsidP="0083222F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0659C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Lesson 4: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20202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Not just Flirting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r w:rsidRPr="008E37A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To </w:t>
      </w:r>
      <w:r w:rsidR="00AA5E18" w:rsidRPr="00AA5E1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learn about the feelings associated with sending and receiving nude images and how to manage pressure to send or pass on a nude image</w:t>
      </w:r>
      <w:r w:rsidRPr="008E37A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  <w:r w:rsidRPr="008E37A4">
        <w:rPr>
          <w:rFonts w:ascii="Arial" w:eastAsiaTheme="minorHAnsi" w:hAnsi="Arial" w:cs="Arial"/>
          <w:kern w:val="2"/>
          <w:lang w:eastAsia="en-US"/>
          <w14:ligatures w14:val="standardContextual"/>
        </w:rPr>
        <w:t>​</w:t>
      </w:r>
    </w:p>
    <w:p w14:paraId="7F20D997" w14:textId="77777777" w:rsidR="0083222F" w:rsidRDefault="0083222F" w:rsidP="0083222F">
      <w:pPr>
        <w:rPr>
          <w:b/>
          <w:bCs/>
        </w:rPr>
      </w:pPr>
    </w:p>
    <w:p w14:paraId="2A486D25" w14:textId="055CAD56" w:rsidR="0083222F" w:rsidRPr="00B703B7" w:rsidRDefault="0083222F" w:rsidP="0083222F">
      <w:r w:rsidRPr="00A0659C">
        <w:rPr>
          <w:b/>
          <w:bCs/>
        </w:rPr>
        <w:t>Lesson 5:</w:t>
      </w:r>
      <w:r>
        <w:t xml:space="preserve"> </w:t>
      </w:r>
      <w:r w:rsidR="00926E82">
        <w:t>Misogyny</w:t>
      </w:r>
      <w:r>
        <w:t xml:space="preserve">. </w:t>
      </w:r>
      <w:r w:rsidRPr="00B703B7">
        <w:t xml:space="preserve">To </w:t>
      </w:r>
      <w:r w:rsidR="00AA5320">
        <w:t xml:space="preserve">examine the impact of toxic male </w:t>
      </w:r>
      <w:r w:rsidR="00865367">
        <w:t>influencers</w:t>
      </w:r>
      <w:r w:rsidRPr="00B703B7">
        <w:t>.</w:t>
      </w:r>
      <w:r w:rsidRPr="00B703B7">
        <w:rPr>
          <w:rFonts w:ascii="Arial" w:hAnsi="Arial" w:cs="Arial"/>
        </w:rPr>
        <w:t>​</w:t>
      </w:r>
    </w:p>
    <w:p w14:paraId="378FDE83" w14:textId="77777777" w:rsidR="0083222F" w:rsidRDefault="0083222F" w:rsidP="0083222F">
      <w:pPr>
        <w:rPr>
          <w:rFonts w:ascii="Arial" w:hAnsi="Arial" w:cs="Arial"/>
          <w:b/>
          <w:bCs/>
        </w:rPr>
      </w:pPr>
    </w:p>
    <w:p w14:paraId="153DC799" w14:textId="0A1A3C32" w:rsidR="008F0135" w:rsidRDefault="0083222F">
      <w:r w:rsidRPr="00A0659C">
        <w:rPr>
          <w:rFonts w:ascii="Arial" w:hAnsi="Arial" w:cs="Arial"/>
          <w:b/>
          <w:bCs/>
        </w:rPr>
        <w:t>Lesson 6:</w:t>
      </w:r>
      <w:r>
        <w:rPr>
          <w:rFonts w:ascii="Arial" w:hAnsi="Arial" w:cs="Arial"/>
        </w:rPr>
        <w:t xml:space="preserve"> </w:t>
      </w:r>
      <w:r w:rsidR="00BC115A" w:rsidRPr="005576E8">
        <w:t xml:space="preserve">Feminism and </w:t>
      </w:r>
      <w:r w:rsidR="003D2B3C" w:rsidRPr="005576E8">
        <w:t>Positive Masculinity</w:t>
      </w:r>
      <w:r w:rsidRPr="005576E8">
        <w:t xml:space="preserve">. To </w:t>
      </w:r>
      <w:r w:rsidR="003D2B3C" w:rsidRPr="005576E8">
        <w:t>promote gender equality and healthy relationships.</w:t>
      </w:r>
    </w:p>
    <w:sectPr w:rsidR="008F0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2F"/>
    <w:rsid w:val="00202025"/>
    <w:rsid w:val="002934F4"/>
    <w:rsid w:val="003D2B3C"/>
    <w:rsid w:val="003E0F56"/>
    <w:rsid w:val="00402ED8"/>
    <w:rsid w:val="004046A8"/>
    <w:rsid w:val="005576E8"/>
    <w:rsid w:val="00594A34"/>
    <w:rsid w:val="005B0ED4"/>
    <w:rsid w:val="00764817"/>
    <w:rsid w:val="0083222F"/>
    <w:rsid w:val="0084098F"/>
    <w:rsid w:val="00865367"/>
    <w:rsid w:val="008975E7"/>
    <w:rsid w:val="008F0135"/>
    <w:rsid w:val="00926E82"/>
    <w:rsid w:val="00934CB5"/>
    <w:rsid w:val="00AA5320"/>
    <w:rsid w:val="00AA5E18"/>
    <w:rsid w:val="00B34874"/>
    <w:rsid w:val="00B47D34"/>
    <w:rsid w:val="00B866DB"/>
    <w:rsid w:val="00BC115A"/>
    <w:rsid w:val="00C156E0"/>
    <w:rsid w:val="00D17F45"/>
    <w:rsid w:val="00D736B6"/>
    <w:rsid w:val="00E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91E18"/>
  <w15:chartTrackingRefBased/>
  <w15:docId w15:val="{F428CA24-2CB9-794A-8C8A-8F8B2351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22F"/>
  </w:style>
  <w:style w:type="paragraph" w:styleId="Heading1">
    <w:name w:val="heading 1"/>
    <w:basedOn w:val="Normal"/>
    <w:next w:val="Normal"/>
    <w:link w:val="Heading1Char"/>
    <w:uiPriority w:val="9"/>
    <w:qFormat/>
    <w:rsid w:val="00832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2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2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2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2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2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22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322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156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ff647e-10de-4eb1-90e9-d05789ef2c02}" enabled="0" method="" siteId="{0aff647e-10de-4eb1-90e9-d05789ef2c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Benson</dc:creator>
  <cp:keywords/>
  <dc:description/>
  <cp:lastModifiedBy>Deborah Benson</cp:lastModifiedBy>
  <cp:revision>23</cp:revision>
  <dcterms:created xsi:type="dcterms:W3CDTF">2025-04-23T10:01:00Z</dcterms:created>
  <dcterms:modified xsi:type="dcterms:W3CDTF">2025-04-23T10:26:00Z</dcterms:modified>
</cp:coreProperties>
</file>